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4629" w14:textId="77777777" w:rsidR="000E7A44" w:rsidRPr="00365500" w:rsidRDefault="000E7A44" w:rsidP="000E7A44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 xml:space="preserve">Adam &amp; Eve—More than Meets the Eye? </w:t>
      </w:r>
    </w:p>
    <w:p w14:paraId="521533F7" w14:textId="2CB107D7" w:rsidR="000E7A44" w:rsidRPr="00365500" w:rsidRDefault="000E7A44" w:rsidP="000E7A44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02 Mar 2024</w:t>
      </w:r>
    </w:p>
    <w:p w14:paraId="40F5B03F" w14:textId="77777777" w:rsidR="003A7493" w:rsidRPr="00365500" w:rsidRDefault="003A7493" w:rsidP="003A7493">
      <w:pPr>
        <w:rPr>
          <w:rFonts w:ascii="Calibri" w:hAnsi="Calibri" w:cs="Calibri"/>
          <w:sz w:val="28"/>
          <w:szCs w:val="28"/>
        </w:rPr>
      </w:pPr>
    </w:p>
    <w:p w14:paraId="736B5661" w14:textId="08EE60FC" w:rsidR="003A7493" w:rsidRPr="00365500" w:rsidRDefault="000E7A44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QUESTIONS</w:t>
      </w:r>
    </w:p>
    <w:p w14:paraId="1D29EF6B" w14:textId="77777777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</w:p>
    <w:p w14:paraId="715149AA" w14:textId="744948F4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Wh</w:t>
      </w:r>
      <w:r w:rsidR="00365500" w:rsidRPr="00365500">
        <w:rPr>
          <w:rFonts w:ascii="Calibri" w:hAnsi="Calibri" w:cs="Calibri"/>
          <w:sz w:val="28"/>
          <w:szCs w:val="28"/>
        </w:rPr>
        <w:t>at is</w:t>
      </w:r>
      <w:r w:rsidRPr="00365500">
        <w:rPr>
          <w:rFonts w:ascii="Calibri" w:hAnsi="Calibri" w:cs="Calibri"/>
          <w:sz w:val="28"/>
          <w:szCs w:val="28"/>
        </w:rPr>
        <w:t xml:space="preserve"> the difference in Ruling the Earth (Gen 1:26-28) and Keeping the Garden (Gen 2:8,15)? </w:t>
      </w:r>
    </w:p>
    <w:p w14:paraId="4FCEBBDA" w14:textId="77777777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</w:p>
    <w:p w14:paraId="0B3988FF" w14:textId="4CD23102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How could Keeping the Garden be preparation to Rule the Earth?</w:t>
      </w:r>
    </w:p>
    <w:p w14:paraId="7357F59A" w14:textId="77777777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</w:p>
    <w:p w14:paraId="18F45425" w14:textId="7F5B0FFA" w:rsidR="000E7A44" w:rsidRPr="00365500" w:rsidRDefault="00935A6F" w:rsidP="003A749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="000E7A44" w:rsidRPr="00365500">
        <w:rPr>
          <w:rFonts w:ascii="Calibri" w:hAnsi="Calibri" w:cs="Calibri"/>
          <w:sz w:val="28"/>
          <w:szCs w:val="28"/>
        </w:rPr>
        <w:t>ould the Garden be the start for the whole earth?</w:t>
      </w:r>
    </w:p>
    <w:p w14:paraId="61F26ABA" w14:textId="77777777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</w:p>
    <w:p w14:paraId="7DC0911A" w14:textId="7C524101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 xml:space="preserve">Why </w:t>
      </w:r>
      <w:r w:rsidR="00F9039A" w:rsidRPr="00365500">
        <w:rPr>
          <w:rFonts w:ascii="Calibri" w:hAnsi="Calibri" w:cs="Calibri"/>
          <w:sz w:val="28"/>
          <w:szCs w:val="28"/>
        </w:rPr>
        <w:t>does the New Jerusalem (Rev 2:7; 22:2,14,19) have the Tree of Life?</w:t>
      </w:r>
      <w:r w:rsidRPr="00365500">
        <w:rPr>
          <w:rFonts w:ascii="Calibri" w:hAnsi="Calibri" w:cs="Calibri"/>
          <w:sz w:val="28"/>
          <w:szCs w:val="28"/>
        </w:rPr>
        <w:t xml:space="preserve"> </w:t>
      </w:r>
    </w:p>
    <w:p w14:paraId="58F792FE" w14:textId="77777777" w:rsidR="00A74BA4" w:rsidRPr="00365500" w:rsidRDefault="00A74BA4" w:rsidP="003A7493">
      <w:pPr>
        <w:rPr>
          <w:rFonts w:ascii="Calibri" w:hAnsi="Calibri" w:cs="Calibri"/>
          <w:sz w:val="28"/>
          <w:szCs w:val="28"/>
        </w:rPr>
      </w:pPr>
    </w:p>
    <w:p w14:paraId="1A0A9320" w14:textId="093EC586" w:rsidR="00A74BA4" w:rsidRPr="00365500" w:rsidRDefault="008D141D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Why is the Curse (Gen 3:14) such a humiliating defeat for the snake?</w:t>
      </w:r>
    </w:p>
    <w:p w14:paraId="0FBAEA01" w14:textId="77777777" w:rsidR="008D141D" w:rsidRPr="00365500" w:rsidRDefault="008D141D" w:rsidP="003A7493">
      <w:pPr>
        <w:rPr>
          <w:rFonts w:ascii="Calibri" w:hAnsi="Calibri" w:cs="Calibri"/>
          <w:sz w:val="28"/>
          <w:szCs w:val="28"/>
        </w:rPr>
      </w:pPr>
    </w:p>
    <w:p w14:paraId="45C84D53" w14:textId="416AB11C" w:rsidR="008D141D" w:rsidRPr="00365500" w:rsidRDefault="008D141D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How does God leave a glimmer of hope for Adam &amp; Eve (Genesis 3:15)?</w:t>
      </w:r>
    </w:p>
    <w:p w14:paraId="1A2F2EFA" w14:textId="77777777" w:rsidR="003F23C7" w:rsidRPr="00365500" w:rsidRDefault="003F23C7" w:rsidP="003A7493">
      <w:pPr>
        <w:rPr>
          <w:rFonts w:ascii="Calibri" w:hAnsi="Calibri" w:cs="Calibri"/>
          <w:sz w:val="28"/>
          <w:szCs w:val="28"/>
        </w:rPr>
      </w:pPr>
    </w:p>
    <w:p w14:paraId="28460A7A" w14:textId="1D5362F7" w:rsidR="003F23C7" w:rsidRPr="00365500" w:rsidRDefault="003F23C7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Why is being the Seed of the Snake a choice (Gen 4:8, 23-24)?</w:t>
      </w:r>
    </w:p>
    <w:p w14:paraId="110EF0B4" w14:textId="77777777" w:rsidR="003F23C7" w:rsidRPr="00365500" w:rsidRDefault="003F23C7" w:rsidP="003A7493">
      <w:pPr>
        <w:rPr>
          <w:rFonts w:ascii="Calibri" w:hAnsi="Calibri" w:cs="Calibri"/>
          <w:sz w:val="28"/>
          <w:szCs w:val="28"/>
        </w:rPr>
      </w:pPr>
    </w:p>
    <w:p w14:paraId="5BAD586B" w14:textId="570D40FC" w:rsidR="003F23C7" w:rsidRPr="00365500" w:rsidRDefault="003F23C7" w:rsidP="003A7493">
      <w:pPr>
        <w:rPr>
          <w:rFonts w:ascii="Calibri" w:hAnsi="Calibri" w:cs="Calibri"/>
          <w:sz w:val="28"/>
          <w:szCs w:val="28"/>
        </w:rPr>
      </w:pPr>
      <w:r w:rsidRPr="00365500">
        <w:rPr>
          <w:rFonts w:ascii="Calibri" w:hAnsi="Calibri" w:cs="Calibri"/>
          <w:sz w:val="28"/>
          <w:szCs w:val="28"/>
        </w:rPr>
        <w:t>Why is being the Seed of the Woman a choice (Gen 4:25-26)?</w:t>
      </w:r>
    </w:p>
    <w:p w14:paraId="68027646" w14:textId="77777777" w:rsidR="000E7A44" w:rsidRPr="00365500" w:rsidRDefault="000E7A44" w:rsidP="003A7493">
      <w:pPr>
        <w:rPr>
          <w:rFonts w:ascii="Calibri" w:hAnsi="Calibri" w:cs="Calibri"/>
          <w:sz w:val="28"/>
          <w:szCs w:val="28"/>
        </w:rPr>
      </w:pPr>
    </w:p>
    <w:p w14:paraId="1192534D" w14:textId="77777777" w:rsidR="003A7493" w:rsidRPr="00365500" w:rsidRDefault="003A7493" w:rsidP="003A7493">
      <w:pPr>
        <w:rPr>
          <w:rFonts w:ascii="Calibri" w:hAnsi="Calibri" w:cs="Calibri"/>
          <w:sz w:val="28"/>
          <w:szCs w:val="28"/>
        </w:rPr>
      </w:pPr>
    </w:p>
    <w:p w14:paraId="62654A8D" w14:textId="2BF72C01" w:rsidR="00054F5C" w:rsidRDefault="00054F5C"/>
    <w:sectPr w:rsidR="0005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A3"/>
    <w:rsid w:val="00054F5C"/>
    <w:rsid w:val="00057BA3"/>
    <w:rsid w:val="000E7A44"/>
    <w:rsid w:val="003002C5"/>
    <w:rsid w:val="00365500"/>
    <w:rsid w:val="003A7493"/>
    <w:rsid w:val="003F23C7"/>
    <w:rsid w:val="00464BD0"/>
    <w:rsid w:val="008D141D"/>
    <w:rsid w:val="008F1100"/>
    <w:rsid w:val="00935A6F"/>
    <w:rsid w:val="009C2388"/>
    <w:rsid w:val="00A553A1"/>
    <w:rsid w:val="00A74BA4"/>
    <w:rsid w:val="00B31B23"/>
    <w:rsid w:val="00E95357"/>
    <w:rsid w:val="00F722F9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EEF6"/>
  <w15:chartTrackingRefBased/>
  <w15:docId w15:val="{E0225A43-4427-0746-A4C0-C03053D6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93"/>
    <w:pPr>
      <w:spacing w:after="0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B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B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B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B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B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B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B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B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B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B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B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B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7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2025-02-27T16:44:00Z</dcterms:created>
  <dcterms:modified xsi:type="dcterms:W3CDTF">2025-02-27T16:44:00Z</dcterms:modified>
</cp:coreProperties>
</file>